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Default="00081E4F" w:rsidP="007400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REGULAMIN FUNKCJONOWANIA </w:t>
      </w:r>
    </w:p>
    <w:p w:rsidR="0074003D" w:rsidRDefault="00081E4F" w:rsidP="0074003D">
      <w:pPr>
        <w:jc w:val="center"/>
        <w:rPr>
          <w:sz w:val="40"/>
          <w:szCs w:val="40"/>
        </w:rPr>
      </w:pPr>
      <w:r>
        <w:rPr>
          <w:sz w:val="40"/>
          <w:szCs w:val="40"/>
        </w:rPr>
        <w:t>KAPLICY POGRZEBOWEJ</w:t>
      </w:r>
    </w:p>
    <w:p w:rsidR="0074003D" w:rsidRPr="0074003D" w:rsidRDefault="0074003D" w:rsidP="0074003D">
      <w:pPr>
        <w:jc w:val="center"/>
        <w:rPr>
          <w:sz w:val="40"/>
          <w:szCs w:val="40"/>
        </w:rPr>
      </w:pPr>
    </w:p>
    <w:p w:rsidR="000F28F7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Kaplica pogrzebowa służy do przechowywania zwłok osób zmarłych i </w:t>
      </w:r>
      <w:r w:rsidR="00081E4F">
        <w:rPr>
          <w:sz w:val="24"/>
          <w:szCs w:val="24"/>
        </w:rPr>
        <w:t>d</w:t>
      </w:r>
      <w:r w:rsidRPr="0074003D">
        <w:rPr>
          <w:sz w:val="24"/>
          <w:szCs w:val="24"/>
        </w:rPr>
        <w:t xml:space="preserve">o odprawiania ceremoniału pogrzebowego zmarłych ; w pierwszej kolejności dla parafian </w:t>
      </w:r>
    </w:p>
    <w:p w:rsidR="006B679F" w:rsidRPr="0074003D" w:rsidRDefault="00081E4F" w:rsidP="000F28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6B679F" w:rsidRPr="0074003D">
        <w:rPr>
          <w:sz w:val="24"/>
          <w:szCs w:val="24"/>
        </w:rPr>
        <w:t>Grodzisk</w:t>
      </w:r>
      <w:r>
        <w:rPr>
          <w:sz w:val="24"/>
          <w:szCs w:val="24"/>
        </w:rPr>
        <w:t>a</w:t>
      </w:r>
      <w:r w:rsidR="006B679F" w:rsidRPr="0074003D">
        <w:rPr>
          <w:sz w:val="24"/>
          <w:szCs w:val="24"/>
        </w:rPr>
        <w:t xml:space="preserve"> Dolne</w:t>
      </w:r>
      <w:r>
        <w:rPr>
          <w:sz w:val="24"/>
          <w:szCs w:val="24"/>
        </w:rPr>
        <w:t>go</w:t>
      </w:r>
      <w:r w:rsidR="006B679F" w:rsidRPr="0074003D">
        <w:rPr>
          <w:sz w:val="24"/>
          <w:szCs w:val="24"/>
        </w:rPr>
        <w:t xml:space="preserve"> , a w miarę możliwości dla innych </w:t>
      </w:r>
      <w:r w:rsidR="0074003D" w:rsidRPr="0074003D">
        <w:rPr>
          <w:sz w:val="24"/>
          <w:szCs w:val="24"/>
        </w:rPr>
        <w:t>parafii</w:t>
      </w:r>
      <w:r w:rsidR="006B679F" w:rsidRPr="0074003D">
        <w:rPr>
          <w:sz w:val="24"/>
          <w:szCs w:val="24"/>
        </w:rPr>
        <w:t>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>Kaplica jest miejscem w którym należy zachować ciszę i powagę.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Kaplica pogrzebowa jest zarządzana przez </w:t>
      </w:r>
      <w:r w:rsidR="0074003D" w:rsidRPr="0074003D">
        <w:rPr>
          <w:sz w:val="24"/>
          <w:szCs w:val="24"/>
        </w:rPr>
        <w:t>administratora</w:t>
      </w:r>
      <w:r w:rsidRPr="0074003D">
        <w:rPr>
          <w:sz w:val="24"/>
          <w:szCs w:val="24"/>
        </w:rPr>
        <w:t xml:space="preserve"> , a klucze do kaplicy ma również </w:t>
      </w:r>
      <w:r w:rsidR="0074003D" w:rsidRPr="0074003D">
        <w:rPr>
          <w:sz w:val="24"/>
          <w:szCs w:val="24"/>
        </w:rPr>
        <w:t>kościelny</w:t>
      </w:r>
      <w:r w:rsidRPr="0074003D">
        <w:rPr>
          <w:sz w:val="24"/>
          <w:szCs w:val="24"/>
        </w:rPr>
        <w:t xml:space="preserve"> </w:t>
      </w:r>
      <w:r w:rsidR="0074003D" w:rsidRPr="0074003D">
        <w:rPr>
          <w:sz w:val="24"/>
          <w:szCs w:val="24"/>
        </w:rPr>
        <w:t>parafii</w:t>
      </w:r>
      <w:r w:rsidRPr="0074003D">
        <w:rPr>
          <w:sz w:val="24"/>
          <w:szCs w:val="24"/>
        </w:rPr>
        <w:t xml:space="preserve">. Klucze do kaplicy otrzymuje organizator pogrzebu , do którego obowiązków należy zamykanie kaplicy. Otwieranie kaplicy należy do obowiązków administratora lub </w:t>
      </w:r>
      <w:r w:rsidR="0074003D" w:rsidRPr="0074003D">
        <w:rPr>
          <w:sz w:val="24"/>
          <w:szCs w:val="24"/>
        </w:rPr>
        <w:t>kościelnego</w:t>
      </w:r>
      <w:r w:rsidRPr="0074003D">
        <w:rPr>
          <w:sz w:val="24"/>
          <w:szCs w:val="24"/>
        </w:rPr>
        <w:t>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Nie zezwala się na przechowywanie zwłok będących w daleko posuniętym rozkładzie lub po śmierci będącej </w:t>
      </w:r>
      <w:r w:rsidR="0074003D" w:rsidRPr="0074003D">
        <w:rPr>
          <w:sz w:val="24"/>
          <w:szCs w:val="24"/>
        </w:rPr>
        <w:t>przyczyną chorób</w:t>
      </w:r>
      <w:r w:rsidRPr="0074003D">
        <w:rPr>
          <w:sz w:val="24"/>
          <w:szCs w:val="24"/>
        </w:rPr>
        <w:t xml:space="preserve"> zakaźnych.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Zwłoki składa się w trumnie do katafalku </w:t>
      </w:r>
      <w:r w:rsidR="0074003D" w:rsidRPr="0074003D">
        <w:rPr>
          <w:sz w:val="24"/>
          <w:szCs w:val="24"/>
        </w:rPr>
        <w:t>szklanego</w:t>
      </w:r>
      <w:r w:rsidRPr="0074003D">
        <w:rPr>
          <w:sz w:val="24"/>
          <w:szCs w:val="24"/>
        </w:rPr>
        <w:t>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W przypadku kilku zwłok , składa się </w:t>
      </w:r>
      <w:r w:rsidR="00081E4F">
        <w:rPr>
          <w:sz w:val="24"/>
          <w:szCs w:val="24"/>
        </w:rPr>
        <w:t xml:space="preserve">je </w:t>
      </w:r>
      <w:r w:rsidRPr="0074003D">
        <w:rPr>
          <w:sz w:val="24"/>
          <w:szCs w:val="24"/>
        </w:rPr>
        <w:t xml:space="preserve">do chłodni </w:t>
      </w:r>
      <w:r w:rsidR="0074003D" w:rsidRPr="0074003D">
        <w:rPr>
          <w:sz w:val="24"/>
          <w:szCs w:val="24"/>
        </w:rPr>
        <w:t>zamkniętej</w:t>
      </w:r>
      <w:r w:rsidRPr="0074003D">
        <w:rPr>
          <w:sz w:val="24"/>
          <w:szCs w:val="24"/>
        </w:rPr>
        <w:t>.</w:t>
      </w:r>
    </w:p>
    <w:p w:rsidR="006B679F" w:rsidRPr="0074003D" w:rsidRDefault="006B679F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>O kolejności wstawienia zwłok do katafalku szklanego decyduje godzina pochówku.</w:t>
      </w:r>
    </w:p>
    <w:p w:rsidR="006B679F" w:rsidRPr="0074003D" w:rsidRDefault="008B3A11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Za utrzymanie ładu i porządku w czasie </w:t>
      </w:r>
      <w:r w:rsidR="0074003D" w:rsidRPr="0074003D">
        <w:rPr>
          <w:sz w:val="24"/>
          <w:szCs w:val="24"/>
        </w:rPr>
        <w:t>przechowywania</w:t>
      </w:r>
      <w:r w:rsidRPr="0074003D">
        <w:rPr>
          <w:sz w:val="24"/>
          <w:szCs w:val="24"/>
        </w:rPr>
        <w:t xml:space="preserve"> zwłok odpowiada administrator.</w:t>
      </w:r>
    </w:p>
    <w:p w:rsidR="008B3A11" w:rsidRPr="0074003D" w:rsidRDefault="008B3A11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>Organizator pogrzebu odpowiada materialnie za stan pomieszczeń i przedmiotów znajdujących się w kaplicy.</w:t>
      </w:r>
    </w:p>
    <w:p w:rsidR="008B3A11" w:rsidRPr="0074003D" w:rsidRDefault="008B3A11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>Należy zamykać drzwi zewnętrzne w lecie - klimatyzacja; w zimie - ogrzewanie.</w:t>
      </w:r>
    </w:p>
    <w:p w:rsidR="008B3A11" w:rsidRPr="0074003D" w:rsidRDefault="008B3A11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Za przedmioty prywatne użyte do dekoracji lub </w:t>
      </w:r>
      <w:r w:rsidR="0074003D" w:rsidRPr="0074003D">
        <w:rPr>
          <w:sz w:val="24"/>
          <w:szCs w:val="24"/>
        </w:rPr>
        <w:t>obrządku</w:t>
      </w:r>
      <w:r w:rsidRPr="0074003D">
        <w:rPr>
          <w:sz w:val="24"/>
          <w:szCs w:val="24"/>
        </w:rPr>
        <w:t xml:space="preserve"> pogrzebowego administrator nie ponosi </w:t>
      </w:r>
      <w:r w:rsidR="0074003D" w:rsidRPr="0074003D">
        <w:rPr>
          <w:sz w:val="24"/>
          <w:szCs w:val="24"/>
        </w:rPr>
        <w:t>odpowiedzialności</w:t>
      </w:r>
      <w:r w:rsidRPr="0074003D">
        <w:rPr>
          <w:sz w:val="24"/>
          <w:szCs w:val="24"/>
        </w:rPr>
        <w:t>.</w:t>
      </w:r>
    </w:p>
    <w:p w:rsidR="000F28F7" w:rsidRDefault="008B3A11" w:rsidP="006B67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003D">
        <w:rPr>
          <w:sz w:val="24"/>
          <w:szCs w:val="24"/>
        </w:rPr>
        <w:t xml:space="preserve">Nadzór nad prawidłowym funkcjonowaniem kaplicy pogrzebowej sprawuje </w:t>
      </w:r>
    </w:p>
    <w:p w:rsidR="008B3A11" w:rsidRPr="0074003D" w:rsidRDefault="000F28F7" w:rsidP="000F28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ks.</w:t>
      </w:r>
      <w:r w:rsidR="00081E4F">
        <w:rPr>
          <w:sz w:val="24"/>
          <w:szCs w:val="24"/>
        </w:rPr>
        <w:t xml:space="preserve"> </w:t>
      </w:r>
      <w:r w:rsidR="008B3A11" w:rsidRPr="0074003D">
        <w:rPr>
          <w:sz w:val="24"/>
          <w:szCs w:val="24"/>
        </w:rPr>
        <w:t xml:space="preserve">Proboszcz </w:t>
      </w:r>
      <w:r w:rsidR="0074003D" w:rsidRPr="0074003D">
        <w:rPr>
          <w:sz w:val="24"/>
          <w:szCs w:val="24"/>
        </w:rPr>
        <w:t>parafii</w:t>
      </w:r>
      <w:r w:rsidR="008B3A11" w:rsidRPr="0074003D">
        <w:rPr>
          <w:sz w:val="24"/>
          <w:szCs w:val="24"/>
        </w:rPr>
        <w:t>.</w:t>
      </w:r>
    </w:p>
    <w:p w:rsidR="006B679F" w:rsidRPr="0074003D" w:rsidRDefault="006B679F" w:rsidP="006B679F">
      <w:pPr>
        <w:pStyle w:val="Akapitzlist"/>
        <w:rPr>
          <w:sz w:val="24"/>
          <w:szCs w:val="24"/>
        </w:rPr>
      </w:pPr>
    </w:p>
    <w:sectPr w:rsidR="006B679F" w:rsidRPr="0074003D" w:rsidSect="0080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A24"/>
    <w:multiLevelType w:val="hybridMultilevel"/>
    <w:tmpl w:val="F68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069"/>
    <w:multiLevelType w:val="hybridMultilevel"/>
    <w:tmpl w:val="5F3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9F"/>
    <w:rsid w:val="00081E4F"/>
    <w:rsid w:val="000F28F7"/>
    <w:rsid w:val="001A4A10"/>
    <w:rsid w:val="0044048B"/>
    <w:rsid w:val="004F3DF9"/>
    <w:rsid w:val="00683465"/>
    <w:rsid w:val="006B679F"/>
    <w:rsid w:val="0074003D"/>
    <w:rsid w:val="008044AD"/>
    <w:rsid w:val="008B3A11"/>
    <w:rsid w:val="00A2065C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Maateusz</cp:lastModifiedBy>
  <cp:revision>2</cp:revision>
  <cp:lastPrinted>2015-03-07T19:55:00Z</cp:lastPrinted>
  <dcterms:created xsi:type="dcterms:W3CDTF">2015-03-09T01:28:00Z</dcterms:created>
  <dcterms:modified xsi:type="dcterms:W3CDTF">2015-03-09T01:28:00Z</dcterms:modified>
</cp:coreProperties>
</file>